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014" w:rsidRPr="00D02167" w:rsidRDefault="00F76FC0" w:rsidP="00D0216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fr-FR"/>
        </w:rPr>
      </w:pPr>
      <w:r w:rsidRPr="00D02167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fr-FR"/>
        </w:rPr>
        <w:t xml:space="preserve">Charte éthique de ma pratique </w:t>
      </w:r>
      <w:r w:rsidR="00874014" w:rsidRPr="00D02167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fr-FR"/>
        </w:rPr>
        <w:t>dans les annales Akashiques</w:t>
      </w:r>
    </w:p>
    <w:p w:rsidR="00F76FC0" w:rsidRPr="008A6C8D" w:rsidRDefault="00874014" w:rsidP="008A6C8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40"/>
          <w:szCs w:val="48"/>
          <w:lang w:eastAsia="fr-FR"/>
        </w:rPr>
      </w:pPr>
      <w:r w:rsidRPr="008A6C8D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40"/>
          <w:szCs w:val="48"/>
          <w:lang w:eastAsia="fr-FR"/>
        </w:rPr>
        <w:t>Lecture d’âme et H</w:t>
      </w:r>
      <w:r w:rsidR="00F76FC0" w:rsidRPr="008A6C8D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40"/>
          <w:szCs w:val="48"/>
          <w:lang w:eastAsia="fr-FR"/>
        </w:rPr>
        <w:t>ypnose spirituelle</w:t>
      </w:r>
      <w:r w:rsidR="008A6C8D" w:rsidRPr="008A6C8D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40"/>
          <w:szCs w:val="48"/>
          <w:lang w:eastAsia="fr-FR"/>
        </w:rPr>
        <w:t xml:space="preserve"> Holygraale</w:t>
      </w:r>
    </w:p>
    <w:p w:rsidR="00F76FC0" w:rsidRPr="00F76FC0" w:rsidRDefault="00F76FC0" w:rsidP="00F76FC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Cette charte définit le cadre, les valeurs et les limites de ma pratique de l’hypnose spirituelle. Elle vise à garantir un accompagnement respectueux, conscient et sécurisé, tant sur le plan humain que spirituel.</w:t>
      </w:r>
    </w:p>
    <w:p w:rsidR="00F76FC0" w:rsidRPr="008A6C8D" w:rsidRDefault="00F76FC0" w:rsidP="00F76FC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</w:pPr>
      <w:r w:rsidRPr="008A6C8D"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  <w:t xml:space="preserve">1. Posture </w:t>
      </w:r>
    </w:p>
    <w:p w:rsidR="00F76FC0" w:rsidRPr="00F76FC0" w:rsidRDefault="00F76FC0" w:rsidP="00F76FC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Je m’engage</w:t>
      </w:r>
      <w:r w:rsidR="008A6C8D">
        <w:rPr>
          <w:rFonts w:ascii="Times New Roman" w:eastAsia="Times New Roman" w:hAnsi="Times New Roman" w:cs="Times New Roman"/>
          <w:lang w:eastAsia="fr-FR"/>
        </w:rPr>
        <w:t>, moi Sophie O’HEIX,</w:t>
      </w:r>
      <w:r w:rsidRPr="00F76FC0">
        <w:rPr>
          <w:rFonts w:ascii="Times New Roman" w:eastAsia="Times New Roman" w:hAnsi="Times New Roman" w:cs="Times New Roman"/>
          <w:lang w:eastAsia="fr-FR"/>
        </w:rPr>
        <w:t xml:space="preserve"> à exercer mon accompagnement dans une posture de :</w:t>
      </w:r>
    </w:p>
    <w:p w:rsidR="00F76FC0" w:rsidRPr="00F76FC0" w:rsidRDefault="00F76FC0" w:rsidP="00F76FC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respect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absolu de la personne, de son rythme et de son libre arbitre,</w:t>
      </w:r>
    </w:p>
    <w:p w:rsidR="00F76FC0" w:rsidRPr="00F76FC0" w:rsidRDefault="00F76FC0" w:rsidP="00F76FC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neutralité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bienveillante, sans projection personnelle ni interprétation forcée,</w:t>
      </w:r>
    </w:p>
    <w:p w:rsidR="00F76FC0" w:rsidRPr="00F76FC0" w:rsidRDefault="00F76FC0" w:rsidP="00F76FC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humilité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face aux expériences vécues, qui appartiennent exclusivement à la personne accompagnée.</w:t>
      </w:r>
    </w:p>
    <w:p w:rsidR="00F76FC0" w:rsidRPr="00F76FC0" w:rsidRDefault="00F76FC0" w:rsidP="00F76FC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Je ne me positionne ni comme détenteur de vérité, ni comme figure d’autorité spirituelle.</w:t>
      </w:r>
    </w:p>
    <w:p w:rsidR="00F76FC0" w:rsidRPr="00F76FC0" w:rsidRDefault="00A95292" w:rsidP="00F76FC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i1031" alt="" style="width:453.3pt;height:.05pt;mso-width-percent:0;mso-height-percent:0;mso-width-percent:0;mso-height-percent:0" o:hralign="center" o:hrstd="t" o:hr="t" fillcolor="#a0a0a0" stroked="f"/>
        </w:pict>
      </w:r>
    </w:p>
    <w:p w:rsidR="00F76FC0" w:rsidRPr="008A6C8D" w:rsidRDefault="00F76FC0" w:rsidP="00F76FC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</w:pPr>
      <w:r w:rsidRPr="008A6C8D"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  <w:t>2. Respect du libre arbitre et de l’autonomie</w:t>
      </w:r>
    </w:p>
    <w:p w:rsidR="00F76FC0" w:rsidRPr="00F76FC0" w:rsidRDefault="00F76FC0" w:rsidP="00F76FC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Chaque personne reste pleinement souveraine de son chemin.</w:t>
      </w:r>
    </w:p>
    <w:p w:rsidR="00F76FC0" w:rsidRPr="00F76FC0" w:rsidRDefault="00F76FC0" w:rsidP="00F76F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Aucune suggestion n’est imposée.</w:t>
      </w:r>
    </w:p>
    <w:p w:rsidR="00F76FC0" w:rsidRPr="00F76FC0" w:rsidRDefault="00F76FC0" w:rsidP="00F76F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Aucune décision de vie ne doit être prise sous hypnose.</w:t>
      </w:r>
    </w:p>
    <w:p w:rsidR="00F76FC0" w:rsidRPr="00F76FC0" w:rsidRDefault="00F76FC0" w:rsidP="00F76F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La personne peut interrompre la séance à tout moment.</w:t>
      </w:r>
    </w:p>
    <w:p w:rsidR="00F76FC0" w:rsidRPr="00F76FC0" w:rsidRDefault="00F76FC0" w:rsidP="00F76FC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 xml:space="preserve">L’hypnose spirituelle est un </w:t>
      </w:r>
      <w:r w:rsidRPr="00F76FC0">
        <w:rPr>
          <w:rFonts w:ascii="Times New Roman" w:eastAsia="Times New Roman" w:hAnsi="Times New Roman" w:cs="Times New Roman"/>
          <w:b/>
          <w:bCs/>
          <w:lang w:eastAsia="fr-FR"/>
        </w:rPr>
        <w:t>espace d’exploration</w:t>
      </w:r>
      <w:r w:rsidRPr="00F76FC0">
        <w:rPr>
          <w:rFonts w:ascii="Times New Roman" w:eastAsia="Times New Roman" w:hAnsi="Times New Roman" w:cs="Times New Roman"/>
          <w:lang w:eastAsia="fr-FR"/>
        </w:rPr>
        <w:t>, jamais de contrainte.</w:t>
      </w:r>
    </w:p>
    <w:p w:rsidR="00F76FC0" w:rsidRPr="00F76FC0" w:rsidRDefault="00A95292" w:rsidP="00F76FC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i1030" alt="" style="width:453.3pt;height:.05pt;mso-width-percent:0;mso-height-percent:0;mso-width-percent:0;mso-height-percent:0" o:hralign="center" o:hrstd="t" o:hr="t" fillcolor="#a0a0a0" stroked="f"/>
        </w:pict>
      </w:r>
    </w:p>
    <w:p w:rsidR="00F76FC0" w:rsidRPr="008A6C8D" w:rsidRDefault="00F76FC0" w:rsidP="00F76FC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</w:pPr>
      <w:r w:rsidRPr="008A6C8D"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  <w:t>3. Cadre non médical</w:t>
      </w:r>
    </w:p>
    <w:p w:rsidR="00F76FC0" w:rsidRPr="00F76FC0" w:rsidRDefault="00F76FC0" w:rsidP="00F76FC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Ma pratique ne se substitue en aucun cas à :</w:t>
      </w:r>
    </w:p>
    <w:p w:rsidR="00F76FC0" w:rsidRPr="00F76FC0" w:rsidRDefault="00F76FC0" w:rsidP="00F76F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un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suivi médical,</w:t>
      </w:r>
    </w:p>
    <w:p w:rsidR="00F76FC0" w:rsidRPr="00F76FC0" w:rsidRDefault="00F76FC0" w:rsidP="00F76F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un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traitement médicamenteux,</w:t>
      </w:r>
    </w:p>
    <w:p w:rsidR="00F76FC0" w:rsidRPr="00F76FC0" w:rsidRDefault="00F76FC0" w:rsidP="00F76F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un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accompagnement psychologique ou psychiatrique.</w:t>
      </w:r>
    </w:p>
    <w:p w:rsidR="00F76FC0" w:rsidRPr="00F76FC0" w:rsidRDefault="00F76FC0" w:rsidP="00F76FC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Aucun diagnostic médical n’est posé. Aucune modification de traitement ne doit être entreprise sans l’avis d’un professionnel de santé.</w:t>
      </w:r>
    </w:p>
    <w:p w:rsidR="00F76FC0" w:rsidRPr="00F76FC0" w:rsidRDefault="00A95292" w:rsidP="00F76FC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i1029" alt="" style="width:453.3pt;height:.05pt;mso-width-percent:0;mso-height-percent:0;mso-width-percent:0;mso-height-percent:0" o:hralign="center" o:hrstd="t" o:hr="t" fillcolor="#a0a0a0" stroked="f"/>
        </w:pict>
      </w:r>
    </w:p>
    <w:p w:rsidR="00F76FC0" w:rsidRPr="008A6C8D" w:rsidRDefault="00F76FC0" w:rsidP="00F76FC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</w:pPr>
      <w:r w:rsidRPr="008A6C8D"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  <w:lastRenderedPageBreak/>
        <w:t>4. Sécurité émotionnelle et psychique</w:t>
      </w:r>
    </w:p>
    <w:p w:rsidR="00F76FC0" w:rsidRPr="00F76FC0" w:rsidRDefault="00F76FC0" w:rsidP="008A6C8D">
      <w:pPr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Je veille à :</w:t>
      </w:r>
    </w:p>
    <w:p w:rsidR="00F76FC0" w:rsidRPr="00F76FC0" w:rsidRDefault="00F76FC0" w:rsidP="008A6C8D">
      <w:pPr>
        <w:numPr>
          <w:ilvl w:val="0"/>
          <w:numId w:val="4"/>
        </w:numPr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instaurer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un cadre de sécurité émotionnelle,</w:t>
      </w:r>
    </w:p>
    <w:p w:rsidR="00F76FC0" w:rsidRPr="00F76FC0" w:rsidRDefault="00F76FC0" w:rsidP="008A6C8D">
      <w:pPr>
        <w:numPr>
          <w:ilvl w:val="0"/>
          <w:numId w:val="4"/>
        </w:numPr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ne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pas induire de faux souvenirs,</w:t>
      </w:r>
    </w:p>
    <w:p w:rsidR="00F76FC0" w:rsidRPr="00F76FC0" w:rsidRDefault="00F76FC0" w:rsidP="008A6C8D">
      <w:pPr>
        <w:numPr>
          <w:ilvl w:val="0"/>
          <w:numId w:val="4"/>
        </w:numPr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ne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jamais forcer l’accès à des mémoires traumatiques,</w:t>
      </w:r>
    </w:p>
    <w:p w:rsidR="00F76FC0" w:rsidRPr="00F76FC0" w:rsidRDefault="00F76FC0" w:rsidP="008A6C8D">
      <w:pPr>
        <w:numPr>
          <w:ilvl w:val="0"/>
          <w:numId w:val="4"/>
        </w:numPr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privilégier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l’intégration et la stabilisation.</w:t>
      </w:r>
    </w:p>
    <w:p w:rsidR="00F76FC0" w:rsidRPr="00F76FC0" w:rsidRDefault="00F76FC0" w:rsidP="00F76FC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Toute expérience est accueillie avec prudence et discernement.</w:t>
      </w:r>
    </w:p>
    <w:p w:rsidR="00F76FC0" w:rsidRPr="00F76FC0" w:rsidRDefault="00A95292" w:rsidP="00F76FC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i1028" alt="" style="width:453.3pt;height:.05pt;mso-width-percent:0;mso-height-percent:0;mso-width-percent:0;mso-height-percent:0" o:hralign="center" o:hrstd="t" o:hr="t" fillcolor="#a0a0a0" stroked="f"/>
        </w:pict>
      </w:r>
    </w:p>
    <w:p w:rsidR="00F76FC0" w:rsidRPr="008A6C8D" w:rsidRDefault="00F76FC0" w:rsidP="00F76FC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</w:pPr>
      <w:r w:rsidRPr="008A6C8D"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  <w:t>5. Spiritualité libre et non dogmatique</w:t>
      </w:r>
    </w:p>
    <w:p w:rsidR="00F76FC0" w:rsidRPr="00F76FC0" w:rsidRDefault="008A6C8D" w:rsidP="00F76FC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Les Lectures d’âmes et </w:t>
      </w:r>
      <w:r w:rsidR="00F76FC0" w:rsidRPr="00F76FC0">
        <w:rPr>
          <w:rFonts w:ascii="Times New Roman" w:eastAsia="Times New Roman" w:hAnsi="Times New Roman" w:cs="Times New Roman"/>
          <w:lang w:eastAsia="fr-FR"/>
        </w:rPr>
        <w:t>L’hypnose spirituelle proposée</w:t>
      </w:r>
      <w:r>
        <w:rPr>
          <w:rFonts w:ascii="Times New Roman" w:eastAsia="Times New Roman" w:hAnsi="Times New Roman" w:cs="Times New Roman"/>
          <w:lang w:eastAsia="fr-FR"/>
        </w:rPr>
        <w:t>s</w:t>
      </w:r>
      <w:bookmarkStart w:id="0" w:name="_GoBack"/>
      <w:bookmarkEnd w:id="0"/>
      <w:r w:rsidR="00F76FC0" w:rsidRPr="00F76FC0">
        <w:rPr>
          <w:rFonts w:ascii="Times New Roman" w:eastAsia="Times New Roman" w:hAnsi="Times New Roman" w:cs="Times New Roman"/>
          <w:lang w:eastAsia="fr-FR"/>
        </w:rPr>
        <w:t xml:space="preserve"> n’est rattachée à aucune religion, croyance ou courant dogmatique.</w:t>
      </w:r>
    </w:p>
    <w:p w:rsidR="00F76FC0" w:rsidRPr="00F76FC0" w:rsidRDefault="00F76FC0" w:rsidP="00F76FC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 xml:space="preserve">Les notions d’âme, de mémoire ou d’incarnation sont abordées comme </w:t>
      </w:r>
      <w:r w:rsidRPr="00F76FC0">
        <w:rPr>
          <w:rFonts w:ascii="Times New Roman" w:eastAsia="Times New Roman" w:hAnsi="Times New Roman" w:cs="Times New Roman"/>
          <w:b/>
          <w:bCs/>
          <w:lang w:eastAsia="fr-FR"/>
        </w:rPr>
        <w:t>des vécus symboliques et expérientiels</w:t>
      </w:r>
      <w:r w:rsidRPr="00F76FC0">
        <w:rPr>
          <w:rFonts w:ascii="Times New Roman" w:eastAsia="Times New Roman" w:hAnsi="Times New Roman" w:cs="Times New Roman"/>
          <w:lang w:eastAsia="fr-FR"/>
        </w:rPr>
        <w:t>, jamais comme des vérités imposées.</w:t>
      </w:r>
    </w:p>
    <w:p w:rsidR="00F76FC0" w:rsidRPr="00F76FC0" w:rsidRDefault="00A95292" w:rsidP="00F76FC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i1027" alt="" style="width:453.3pt;height:.05pt;mso-width-percent:0;mso-height-percent:0;mso-width-percent:0;mso-height-percent:0" o:hralign="center" o:hrstd="t" o:hr="t" fillcolor="#a0a0a0" stroked="f"/>
        </w:pict>
      </w:r>
    </w:p>
    <w:p w:rsidR="00F76FC0" w:rsidRPr="008A6C8D" w:rsidRDefault="00F76FC0" w:rsidP="00F76FC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</w:pPr>
      <w:r w:rsidRPr="008A6C8D"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  <w:t>6. Confidentialité</w:t>
      </w:r>
    </w:p>
    <w:p w:rsidR="00F76FC0" w:rsidRPr="00F76FC0" w:rsidRDefault="00F76FC0" w:rsidP="00F76FC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Tout ce qui est partagé lors des séances est strictement confidentiel. Aucune information ne peut être divulguée sans l’accord explicite de la personne concernée.</w:t>
      </w:r>
    </w:p>
    <w:p w:rsidR="00F76FC0" w:rsidRPr="00F76FC0" w:rsidRDefault="00A95292" w:rsidP="00F76FC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F76FC0" w:rsidRPr="008A6C8D" w:rsidRDefault="00F76FC0" w:rsidP="00F76FC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</w:pPr>
      <w:r w:rsidRPr="008A6C8D"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  <w:t>7. Responsabilité partagée</w:t>
      </w:r>
    </w:p>
    <w:p w:rsidR="00F76FC0" w:rsidRPr="00F76FC0" w:rsidRDefault="00F76FC0" w:rsidP="00F76FC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L’accompagnement repose sur une coopération consciente :</w:t>
      </w:r>
    </w:p>
    <w:p w:rsidR="00F76FC0" w:rsidRPr="00F76FC0" w:rsidRDefault="00F76FC0" w:rsidP="00F76F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le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praticien accompagne,</w:t>
      </w:r>
    </w:p>
    <w:p w:rsidR="00F76FC0" w:rsidRPr="00F76FC0" w:rsidRDefault="00F76FC0" w:rsidP="00F76F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la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personne reste actrice de son chemin.</w:t>
      </w:r>
    </w:p>
    <w:p w:rsidR="00F76FC0" w:rsidRPr="00F76FC0" w:rsidRDefault="00F76FC0" w:rsidP="00F76FC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La transformation appartient toujours à la personne elle-même.</w:t>
      </w:r>
    </w:p>
    <w:p w:rsidR="00F76FC0" w:rsidRPr="00F76FC0" w:rsidRDefault="00A95292" w:rsidP="00F76FC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F76FC0" w:rsidRPr="008A6C8D" w:rsidRDefault="00F76FC0" w:rsidP="00F76FC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</w:pPr>
      <w:r w:rsidRPr="008A6C8D"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  <w:t>8. Intention fondamentale</w:t>
      </w:r>
    </w:p>
    <w:p w:rsidR="00F76FC0" w:rsidRPr="00F76FC0" w:rsidRDefault="00F76FC0" w:rsidP="00F76FC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6FC0">
        <w:rPr>
          <w:rFonts w:ascii="Times New Roman" w:eastAsia="Times New Roman" w:hAnsi="Times New Roman" w:cs="Times New Roman"/>
          <w:lang w:eastAsia="fr-FR"/>
        </w:rPr>
        <w:t>L’intention de ma pratique est de soutenir :</w:t>
      </w:r>
    </w:p>
    <w:p w:rsidR="00F76FC0" w:rsidRPr="00F76FC0" w:rsidRDefault="00F76FC0" w:rsidP="00F76FC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la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reconnexion à soi,</w:t>
      </w:r>
    </w:p>
    <w:p w:rsidR="00F76FC0" w:rsidRPr="00F76FC0" w:rsidRDefault="00F76FC0" w:rsidP="00F76FC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la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réconciliation entre l’âme et le corps,</w:t>
      </w:r>
    </w:p>
    <w:p w:rsidR="00F76FC0" w:rsidRPr="00F76FC0" w:rsidRDefault="00F76FC0" w:rsidP="00F76FC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l’incarnation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consciente,</w:t>
      </w:r>
    </w:p>
    <w:p w:rsidR="00977726" w:rsidRPr="008A6C8D" w:rsidRDefault="00F76FC0" w:rsidP="008A6C8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6FC0">
        <w:rPr>
          <w:rFonts w:ascii="Times New Roman" w:eastAsia="Times New Roman" w:hAnsi="Times New Roman" w:cs="Times New Roman"/>
          <w:lang w:eastAsia="fr-FR"/>
        </w:rPr>
        <w:t>l’autonomie</w:t>
      </w:r>
      <w:proofErr w:type="gramEnd"/>
      <w:r w:rsidRPr="00F76FC0">
        <w:rPr>
          <w:rFonts w:ascii="Times New Roman" w:eastAsia="Times New Roman" w:hAnsi="Times New Roman" w:cs="Times New Roman"/>
          <w:lang w:eastAsia="fr-FR"/>
        </w:rPr>
        <w:t xml:space="preserve"> intérieure.</w:t>
      </w:r>
    </w:p>
    <w:sectPr w:rsidR="00977726" w:rsidRPr="008A6C8D" w:rsidSect="00FA0E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D2C"/>
    <w:multiLevelType w:val="multilevel"/>
    <w:tmpl w:val="43B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904FB"/>
    <w:multiLevelType w:val="multilevel"/>
    <w:tmpl w:val="A35E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F0874"/>
    <w:multiLevelType w:val="multilevel"/>
    <w:tmpl w:val="004A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91C8A"/>
    <w:multiLevelType w:val="multilevel"/>
    <w:tmpl w:val="4208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B12E6"/>
    <w:multiLevelType w:val="multilevel"/>
    <w:tmpl w:val="67D6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2406E"/>
    <w:multiLevelType w:val="multilevel"/>
    <w:tmpl w:val="036A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C0"/>
    <w:rsid w:val="000D2C59"/>
    <w:rsid w:val="00214492"/>
    <w:rsid w:val="00874014"/>
    <w:rsid w:val="008A6AA6"/>
    <w:rsid w:val="008A6C8D"/>
    <w:rsid w:val="00A10A44"/>
    <w:rsid w:val="00A95292"/>
    <w:rsid w:val="00B34735"/>
    <w:rsid w:val="00BF4041"/>
    <w:rsid w:val="00C82A21"/>
    <w:rsid w:val="00D02167"/>
    <w:rsid w:val="00D80DB0"/>
    <w:rsid w:val="00E81C1D"/>
    <w:rsid w:val="00E839E0"/>
    <w:rsid w:val="00F76FC0"/>
    <w:rsid w:val="00FA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FCB5"/>
  <w14:defaultImageDpi w14:val="32767"/>
  <w15:chartTrackingRefBased/>
  <w15:docId w15:val="{2042121E-AD3F-F64B-93F5-6B5BA9FB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76FC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76F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6FC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6FC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76F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76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9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O'Heix</dc:creator>
  <cp:keywords/>
  <dc:description/>
  <cp:lastModifiedBy>Sophie O'Heix</cp:lastModifiedBy>
  <cp:revision>3</cp:revision>
  <dcterms:created xsi:type="dcterms:W3CDTF">2026-02-02T09:24:00Z</dcterms:created>
  <dcterms:modified xsi:type="dcterms:W3CDTF">2026-02-02T09:26:00Z</dcterms:modified>
</cp:coreProperties>
</file>